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8D8" w:rsidRPr="00B26301" w:rsidRDefault="00F7165A" w:rsidP="00141BD6">
      <w:pPr>
        <w:jc w:val="center"/>
        <w:rPr>
          <w:rFonts w:ascii="Times New Roman" w:eastAsia="Open Sans" w:hAnsi="Times New Roman" w:cs="Times New Roman"/>
        </w:rPr>
      </w:pPr>
      <w:r w:rsidRPr="00B26301">
        <w:rPr>
          <w:rFonts w:ascii="Times New Roman" w:eastAsia="Open Sans" w:hAnsi="Times New Roman" w:cs="Times New Roman"/>
          <w:noProof/>
        </w:rPr>
        <w:drawing>
          <wp:inline distT="114300" distB="114300" distL="114300" distR="114300">
            <wp:extent cx="2811568" cy="622283"/>
            <wp:effectExtent l="0" t="0" r="0" b="6985"/>
            <wp:docPr id="1" name="image01.jpg" descr="SOAS-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OAS-logo_black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4691" cy="6362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41BD6" w:rsidRPr="00B26301">
        <w:rPr>
          <w:rFonts w:ascii="Times New Roman" w:eastAsia="Open Sans" w:hAnsi="Times New Roman" w:cs="Times New Roman"/>
          <w:noProof/>
        </w:rPr>
        <w:drawing>
          <wp:inline distT="0" distB="0" distL="0" distR="0">
            <wp:extent cx="573748" cy="57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sea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9" cy="59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8D8" w:rsidRPr="00B26301" w:rsidRDefault="000C08D8" w:rsidP="00141BD6">
      <w:pPr>
        <w:rPr>
          <w:rFonts w:ascii="Times New Roman" w:eastAsia="Open Sans" w:hAnsi="Times New Roman" w:cs="Times New Roman"/>
        </w:rPr>
      </w:pPr>
    </w:p>
    <w:p w:rsidR="000C08D8" w:rsidRPr="00B26301" w:rsidRDefault="00251FD6">
      <w:pPr>
        <w:pStyle w:val="Title"/>
        <w:contextualSpacing w:val="0"/>
        <w:rPr>
          <w:rFonts w:ascii="Times New Roman" w:hAnsi="Times New Roman" w:cs="Times New Roman"/>
          <w:sz w:val="28"/>
          <w:szCs w:val="28"/>
        </w:rPr>
      </w:pPr>
      <w:r w:rsidRPr="00B26301">
        <w:rPr>
          <w:rFonts w:ascii="Times New Roman" w:hAnsi="Times New Roman" w:cs="Times New Roman"/>
          <w:sz w:val="28"/>
          <w:szCs w:val="28"/>
        </w:rPr>
        <w:t>Project Manager</w:t>
      </w:r>
      <w:r w:rsidR="00B26301">
        <w:rPr>
          <w:rFonts w:ascii="Times New Roman" w:hAnsi="Times New Roman" w:cs="Times New Roman"/>
          <w:sz w:val="28"/>
          <w:szCs w:val="28"/>
        </w:rPr>
        <w:t xml:space="preserve"> (Scottish Archaeological Research Framework)</w:t>
      </w:r>
    </w:p>
    <w:p w:rsidR="000C08D8" w:rsidRPr="00B26301" w:rsidRDefault="00F7165A">
      <w:pPr>
        <w:pStyle w:val="Title"/>
        <w:contextualSpacing w:val="0"/>
        <w:rPr>
          <w:rFonts w:ascii="Times New Roman" w:hAnsi="Times New Roman" w:cs="Times New Roman"/>
          <w:sz w:val="28"/>
          <w:szCs w:val="28"/>
        </w:rPr>
      </w:pPr>
      <w:bookmarkStart w:id="0" w:name="h.1xq3rg5thf85" w:colFirst="0" w:colLast="0"/>
      <w:bookmarkEnd w:id="0"/>
      <w:r w:rsidRPr="00B26301">
        <w:rPr>
          <w:rFonts w:ascii="Times New Roman" w:hAnsi="Times New Roman" w:cs="Times New Roman"/>
          <w:sz w:val="28"/>
          <w:szCs w:val="28"/>
        </w:rPr>
        <w:t>POSITION DESCRIPTION</w:t>
      </w:r>
    </w:p>
    <w:p w:rsidR="000C08D8" w:rsidRPr="00B26301" w:rsidRDefault="000C08D8" w:rsidP="009104A4">
      <w:pPr>
        <w:rPr>
          <w:rFonts w:ascii="Times New Roman" w:eastAsia="Open Sans" w:hAnsi="Times New Roman" w:cs="Times New Roman"/>
        </w:rPr>
      </w:pPr>
    </w:p>
    <w:p w:rsidR="000C08D8" w:rsidRPr="00B26301" w:rsidRDefault="00F7165A">
      <w:pPr>
        <w:rPr>
          <w:rFonts w:ascii="Times New Roman" w:eastAsia="Open Sans" w:hAnsi="Times New Roman" w:cs="Times New Roman"/>
        </w:rPr>
      </w:pPr>
      <w:r w:rsidRPr="008444AD">
        <w:rPr>
          <w:rFonts w:ascii="Times New Roman" w:eastAsia="Open Sans" w:hAnsi="Times New Roman" w:cs="Times New Roman"/>
          <w:i/>
        </w:rPr>
        <w:t>Position Title</w:t>
      </w:r>
      <w:r w:rsidRPr="00B26301">
        <w:rPr>
          <w:rFonts w:ascii="Times New Roman" w:eastAsia="Open Sans" w:hAnsi="Times New Roman" w:cs="Times New Roman"/>
        </w:rPr>
        <w:t xml:space="preserve">: </w:t>
      </w:r>
      <w:r w:rsidR="00251FD6" w:rsidRPr="00B26301">
        <w:rPr>
          <w:rFonts w:ascii="Times New Roman" w:eastAsia="Open Sans" w:hAnsi="Times New Roman" w:cs="Times New Roman"/>
        </w:rPr>
        <w:t>ScARF Project Manager</w:t>
      </w:r>
    </w:p>
    <w:p w:rsidR="000C08D8" w:rsidRPr="00B26301" w:rsidRDefault="00F7165A">
      <w:pPr>
        <w:rPr>
          <w:rFonts w:ascii="Times New Roman" w:eastAsia="Open Sans" w:hAnsi="Times New Roman" w:cs="Times New Roman"/>
        </w:rPr>
      </w:pPr>
      <w:r w:rsidRPr="008444AD">
        <w:rPr>
          <w:rFonts w:ascii="Times New Roman" w:eastAsia="Open Sans" w:hAnsi="Times New Roman" w:cs="Times New Roman"/>
          <w:i/>
        </w:rPr>
        <w:t>Reporting to</w:t>
      </w:r>
      <w:r w:rsidRPr="00B26301">
        <w:rPr>
          <w:rFonts w:ascii="Times New Roman" w:eastAsia="Open Sans" w:hAnsi="Times New Roman" w:cs="Times New Roman"/>
        </w:rPr>
        <w:t>: Director (</w:t>
      </w:r>
      <w:r w:rsidR="00141BD6" w:rsidRPr="00B26301">
        <w:rPr>
          <w:rFonts w:ascii="Times New Roman" w:eastAsia="Open Sans" w:hAnsi="Times New Roman" w:cs="Times New Roman"/>
        </w:rPr>
        <w:t xml:space="preserve">Dr </w:t>
      </w:r>
      <w:r w:rsidRPr="00B26301">
        <w:rPr>
          <w:rFonts w:ascii="Times New Roman" w:eastAsia="Open Sans" w:hAnsi="Times New Roman" w:cs="Times New Roman"/>
        </w:rPr>
        <w:t>Simon Gilmour)</w:t>
      </w:r>
    </w:p>
    <w:p w:rsidR="000C08D8" w:rsidRPr="00B26301" w:rsidRDefault="009104A4">
      <w:pPr>
        <w:rPr>
          <w:rFonts w:ascii="Times New Roman" w:eastAsia="Open Sans" w:hAnsi="Times New Roman" w:cs="Times New Roman"/>
        </w:rPr>
      </w:pPr>
      <w:r w:rsidRPr="008444AD">
        <w:rPr>
          <w:rFonts w:ascii="Times New Roman" w:eastAsia="Open Sans" w:hAnsi="Times New Roman" w:cs="Times New Roman"/>
          <w:i/>
        </w:rPr>
        <w:t>Starting salary</w:t>
      </w:r>
      <w:r w:rsidRPr="00B26301">
        <w:rPr>
          <w:rFonts w:ascii="Times New Roman" w:eastAsia="Open Sans" w:hAnsi="Times New Roman" w:cs="Times New Roman"/>
        </w:rPr>
        <w:t>: £</w:t>
      </w:r>
      <w:r w:rsidR="00093E99" w:rsidRPr="00B26301">
        <w:rPr>
          <w:rFonts w:ascii="Times New Roman" w:eastAsia="Open Sans" w:hAnsi="Times New Roman" w:cs="Times New Roman"/>
        </w:rPr>
        <w:t>2</w:t>
      </w:r>
      <w:r w:rsidR="000C3E70">
        <w:rPr>
          <w:rFonts w:ascii="Times New Roman" w:eastAsia="Open Sans" w:hAnsi="Times New Roman" w:cs="Times New Roman"/>
        </w:rPr>
        <w:t>8</w:t>
      </w:r>
      <w:r w:rsidR="00472D5E">
        <w:rPr>
          <w:rFonts w:ascii="Times New Roman" w:eastAsia="Open Sans" w:hAnsi="Times New Roman" w:cs="Times New Roman"/>
        </w:rPr>
        <w:t>,</w:t>
      </w:r>
      <w:r w:rsidR="000C3E70">
        <w:rPr>
          <w:rFonts w:ascii="Times New Roman" w:eastAsia="Open Sans" w:hAnsi="Times New Roman" w:cs="Times New Roman"/>
        </w:rPr>
        <w:t>356</w:t>
      </w:r>
      <w:r w:rsidRPr="00B26301">
        <w:rPr>
          <w:rFonts w:ascii="Times New Roman" w:eastAsia="Open Sans" w:hAnsi="Times New Roman" w:cs="Times New Roman"/>
        </w:rPr>
        <w:t xml:space="preserve"> to £</w:t>
      </w:r>
      <w:r w:rsidR="00093E99" w:rsidRPr="00B26301">
        <w:rPr>
          <w:rFonts w:ascii="Times New Roman" w:eastAsia="Open Sans" w:hAnsi="Times New Roman" w:cs="Times New Roman"/>
        </w:rPr>
        <w:t>30</w:t>
      </w:r>
      <w:r w:rsidR="006A4926">
        <w:rPr>
          <w:rFonts w:ascii="Times New Roman" w:eastAsia="Open Sans" w:hAnsi="Times New Roman" w:cs="Times New Roman"/>
        </w:rPr>
        <w:t>,</w:t>
      </w:r>
      <w:r w:rsidR="00093E99" w:rsidRPr="00B26301">
        <w:rPr>
          <w:rFonts w:ascii="Times New Roman" w:eastAsia="Open Sans" w:hAnsi="Times New Roman" w:cs="Times New Roman"/>
        </w:rPr>
        <w:t>0</w:t>
      </w:r>
      <w:r w:rsidR="000C3E70">
        <w:rPr>
          <w:rFonts w:ascii="Times New Roman" w:eastAsia="Open Sans" w:hAnsi="Times New Roman" w:cs="Times New Roman"/>
        </w:rPr>
        <w:t>90</w:t>
      </w:r>
      <w:r w:rsidRPr="00B26301">
        <w:rPr>
          <w:rFonts w:ascii="Times New Roman" w:eastAsia="Open Sans" w:hAnsi="Times New Roman" w:cs="Times New Roman"/>
        </w:rPr>
        <w:t xml:space="preserve"> per annum </w:t>
      </w:r>
      <w:r w:rsidR="00FD7DE7" w:rsidRPr="00FD7DE7">
        <w:rPr>
          <w:rFonts w:ascii="Times New Roman" w:eastAsia="Open Sans" w:hAnsi="Times New Roman" w:cs="Times New Roman"/>
          <w:i/>
        </w:rPr>
        <w:t>pro rata</w:t>
      </w:r>
      <w:r w:rsidR="00FD7DE7">
        <w:rPr>
          <w:rFonts w:ascii="Times New Roman" w:eastAsia="Open Sans" w:hAnsi="Times New Roman" w:cs="Times New Roman"/>
        </w:rPr>
        <w:t xml:space="preserve"> </w:t>
      </w:r>
      <w:r w:rsidR="00DF02A9">
        <w:rPr>
          <w:rFonts w:ascii="Times New Roman" w:eastAsia="Open Sans" w:hAnsi="Times New Roman" w:cs="Times New Roman"/>
        </w:rPr>
        <w:t>depending on experience (</w:t>
      </w:r>
      <w:r w:rsidR="00FD7DE7">
        <w:rPr>
          <w:rFonts w:ascii="Times New Roman" w:eastAsia="Open Sans" w:hAnsi="Times New Roman" w:cs="Times New Roman"/>
        </w:rPr>
        <w:t>roughly equating to £17,013 to £18,054</w:t>
      </w:r>
      <w:r w:rsidR="00DF02A9">
        <w:rPr>
          <w:rFonts w:ascii="Times New Roman" w:eastAsia="Open Sans" w:hAnsi="Times New Roman" w:cs="Times New Roman"/>
        </w:rPr>
        <w:t>)</w:t>
      </w:r>
      <w:r w:rsidR="00FD7DE7">
        <w:rPr>
          <w:rFonts w:ascii="Times New Roman" w:eastAsia="Open Sans" w:hAnsi="Times New Roman" w:cs="Times New Roman"/>
        </w:rPr>
        <w:t>,</w:t>
      </w:r>
      <w:r w:rsidR="00FD7DE7">
        <w:rPr>
          <w:rFonts w:ascii="Times New Roman" w:eastAsia="Open Sans" w:hAnsi="Times New Roman" w:cs="Times New Roman"/>
        </w:rPr>
        <w:t xml:space="preserve"> </w:t>
      </w:r>
      <w:r w:rsidRPr="00B26301">
        <w:rPr>
          <w:rFonts w:ascii="Times New Roman" w:eastAsia="Open Sans" w:hAnsi="Times New Roman" w:cs="Times New Roman"/>
        </w:rPr>
        <w:t>plus a 10% pension contribution, flexible working, childcare voucher scheme available.</w:t>
      </w:r>
    </w:p>
    <w:p w:rsidR="009104A4" w:rsidRPr="00B26301" w:rsidRDefault="009104A4" w:rsidP="009104A4">
      <w:pPr>
        <w:rPr>
          <w:rFonts w:ascii="Times New Roman" w:eastAsia="Open Sans" w:hAnsi="Times New Roman" w:cs="Times New Roman"/>
        </w:rPr>
      </w:pPr>
      <w:r w:rsidRPr="008444AD">
        <w:rPr>
          <w:rFonts w:ascii="Times New Roman" w:eastAsia="Open Sans" w:hAnsi="Times New Roman" w:cs="Times New Roman"/>
          <w:i/>
        </w:rPr>
        <w:t>Hours</w:t>
      </w:r>
      <w:r w:rsidRPr="00B26301">
        <w:rPr>
          <w:rFonts w:ascii="Times New Roman" w:eastAsia="Open Sans" w:hAnsi="Times New Roman" w:cs="Times New Roman"/>
        </w:rPr>
        <w:t xml:space="preserve">: </w:t>
      </w:r>
      <w:r w:rsidR="00093E99" w:rsidRPr="00B26301">
        <w:rPr>
          <w:rFonts w:ascii="Times New Roman" w:eastAsia="Open Sans" w:hAnsi="Times New Roman" w:cs="Times New Roman"/>
        </w:rPr>
        <w:t>Part</w:t>
      </w:r>
      <w:r w:rsidRPr="00B26301">
        <w:rPr>
          <w:rFonts w:ascii="Times New Roman" w:eastAsia="Open Sans" w:hAnsi="Times New Roman" w:cs="Times New Roman"/>
        </w:rPr>
        <w:t xml:space="preserve"> time, </w:t>
      </w:r>
      <w:r w:rsidR="00093E99" w:rsidRPr="00B26301">
        <w:rPr>
          <w:rFonts w:ascii="Times New Roman" w:eastAsia="Open Sans" w:hAnsi="Times New Roman" w:cs="Times New Roman"/>
        </w:rPr>
        <w:t>22</w:t>
      </w:r>
      <w:r w:rsidRPr="00B26301">
        <w:rPr>
          <w:rFonts w:ascii="Times New Roman" w:eastAsia="Open Sans" w:hAnsi="Times New Roman" w:cs="Times New Roman"/>
        </w:rPr>
        <w:t xml:space="preserve"> hours per week. This is a </w:t>
      </w:r>
      <w:r w:rsidR="00093E99" w:rsidRPr="00B26301">
        <w:rPr>
          <w:rFonts w:ascii="Times New Roman" w:eastAsia="Open Sans" w:hAnsi="Times New Roman" w:cs="Times New Roman"/>
        </w:rPr>
        <w:t>temporary position dependant on external project funding</w:t>
      </w:r>
      <w:r w:rsidR="000C3E70">
        <w:rPr>
          <w:rFonts w:ascii="Times New Roman" w:eastAsia="Open Sans" w:hAnsi="Times New Roman" w:cs="Times New Roman"/>
        </w:rPr>
        <w:t xml:space="preserve"> and is initially offered for one year with the possibility of extension</w:t>
      </w:r>
      <w:r w:rsidR="00093E99" w:rsidRPr="00B26301">
        <w:rPr>
          <w:rFonts w:ascii="Times New Roman" w:eastAsia="Open Sans" w:hAnsi="Times New Roman" w:cs="Times New Roman"/>
        </w:rPr>
        <w:t xml:space="preserve">. </w:t>
      </w:r>
    </w:p>
    <w:p w:rsidR="009104A4" w:rsidRPr="00B26301" w:rsidRDefault="004A07B3">
      <w:pPr>
        <w:rPr>
          <w:rFonts w:ascii="Times New Roman" w:eastAsia="Open Sans" w:hAnsi="Times New Roman" w:cs="Times New Roman"/>
        </w:rPr>
      </w:pPr>
      <w:r w:rsidRPr="008444AD">
        <w:rPr>
          <w:rFonts w:ascii="Times New Roman" w:eastAsia="Open Sans" w:hAnsi="Times New Roman" w:cs="Times New Roman"/>
          <w:i/>
        </w:rPr>
        <w:t>Holidays</w:t>
      </w:r>
      <w:r w:rsidRPr="00B26301">
        <w:rPr>
          <w:rFonts w:ascii="Times New Roman" w:eastAsia="Open Sans" w:hAnsi="Times New Roman" w:cs="Times New Roman"/>
        </w:rPr>
        <w:t>: 38 days per year</w:t>
      </w:r>
      <w:r w:rsidR="00DF02A9">
        <w:rPr>
          <w:rFonts w:ascii="Times New Roman" w:eastAsia="Open Sans" w:hAnsi="Times New Roman" w:cs="Times New Roman"/>
        </w:rPr>
        <w:t xml:space="preserve"> </w:t>
      </w:r>
      <w:r w:rsidR="00DF02A9" w:rsidRPr="00DF02A9">
        <w:rPr>
          <w:rFonts w:ascii="Times New Roman" w:eastAsia="Open Sans" w:hAnsi="Times New Roman" w:cs="Times New Roman"/>
          <w:i/>
        </w:rPr>
        <w:t>pro rata</w:t>
      </w:r>
      <w:r w:rsidR="00822559" w:rsidRPr="00B26301">
        <w:rPr>
          <w:rFonts w:ascii="Times New Roman" w:eastAsia="Open Sans" w:hAnsi="Times New Roman" w:cs="Times New Roman"/>
        </w:rPr>
        <w:t xml:space="preserve"> </w:t>
      </w:r>
      <w:r w:rsidR="00DF02A9">
        <w:rPr>
          <w:rFonts w:ascii="Times New Roman" w:eastAsia="Open Sans" w:hAnsi="Times New Roman" w:cs="Times New Roman"/>
        </w:rPr>
        <w:t>(</w:t>
      </w:r>
      <w:r w:rsidR="00822559" w:rsidRPr="00B26301">
        <w:rPr>
          <w:rFonts w:ascii="Times New Roman" w:eastAsia="Open Sans" w:hAnsi="Times New Roman" w:cs="Times New Roman"/>
        </w:rPr>
        <w:t xml:space="preserve">roughly equating to </w:t>
      </w:r>
      <w:r w:rsidR="00E3394E">
        <w:rPr>
          <w:rFonts w:ascii="Times New Roman" w:eastAsia="Open Sans" w:hAnsi="Times New Roman" w:cs="Times New Roman"/>
        </w:rPr>
        <w:t>23</w:t>
      </w:r>
      <w:r w:rsidR="00DF02A9">
        <w:rPr>
          <w:rFonts w:ascii="Times New Roman" w:eastAsia="Open Sans" w:hAnsi="Times New Roman" w:cs="Times New Roman"/>
        </w:rPr>
        <w:t xml:space="preserve"> days)</w:t>
      </w:r>
    </w:p>
    <w:p w:rsidR="004A07B3" w:rsidRPr="00B26301" w:rsidRDefault="004A07B3">
      <w:pPr>
        <w:rPr>
          <w:rFonts w:ascii="Times New Roman" w:eastAsia="Open Sans" w:hAnsi="Times New Roman" w:cs="Times New Roman"/>
        </w:rPr>
      </w:pPr>
      <w:bookmarkStart w:id="1" w:name="_GoBack"/>
      <w:bookmarkEnd w:id="1"/>
    </w:p>
    <w:p w:rsidR="000C08D8" w:rsidRPr="00B26301" w:rsidRDefault="00822559" w:rsidP="00B26301">
      <w:pPr>
        <w:pStyle w:val="Heading1"/>
        <w:contextualSpacing w:val="0"/>
        <w:rPr>
          <w:rFonts w:ascii="Times New Roman" w:hAnsi="Times New Roman" w:cs="Times New Roman"/>
        </w:rPr>
      </w:pPr>
      <w:bookmarkStart w:id="2" w:name="h.my5v2jexa870" w:colFirst="0" w:colLast="0"/>
      <w:bookmarkEnd w:id="2"/>
      <w:r w:rsidRPr="00B26301">
        <w:rPr>
          <w:rFonts w:ascii="Times New Roman" w:hAnsi="Times New Roman" w:cs="Times New Roman"/>
        </w:rPr>
        <w:t>Aim of the Role</w:t>
      </w:r>
    </w:p>
    <w:p w:rsidR="00822559" w:rsidRPr="00B26301" w:rsidRDefault="00822559" w:rsidP="00B2630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To manage and keep updated the existing Scottish Archaeological Research Framework (ScARF) project period panel reports</w:t>
      </w:r>
    </w:p>
    <w:p w:rsidR="00822559" w:rsidRDefault="00822559" w:rsidP="00B2630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To create, manage and publish new regional </w:t>
      </w:r>
      <w:r w:rsidR="00472D5E">
        <w:rPr>
          <w:rFonts w:ascii="Times New Roman" w:hAnsi="Times New Roman" w:cs="Times New Roman"/>
        </w:rPr>
        <w:t>research frameworks</w:t>
      </w:r>
      <w:r w:rsidRPr="00B26301">
        <w:rPr>
          <w:rFonts w:ascii="Times New Roman" w:hAnsi="Times New Roman" w:cs="Times New Roman"/>
        </w:rPr>
        <w:t xml:space="preserve">  </w:t>
      </w:r>
    </w:p>
    <w:p w:rsidR="00EB224F" w:rsidRPr="00B26301" w:rsidRDefault="00EB224F" w:rsidP="00B2630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manage the ScARF Museums Project</w:t>
      </w:r>
    </w:p>
    <w:p w:rsidR="000C08D8" w:rsidRPr="00B26301" w:rsidRDefault="00F7165A" w:rsidP="00B2630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To </w:t>
      </w:r>
      <w:r w:rsidR="00EB224F">
        <w:rPr>
          <w:rFonts w:ascii="Times New Roman" w:hAnsi="Times New Roman" w:cs="Times New Roman"/>
        </w:rPr>
        <w:t xml:space="preserve">help </w:t>
      </w:r>
      <w:r w:rsidRPr="00B26301">
        <w:rPr>
          <w:rFonts w:ascii="Times New Roman" w:hAnsi="Times New Roman" w:cs="Times New Roman"/>
        </w:rPr>
        <w:t xml:space="preserve">develop and deliver the Society’s </w:t>
      </w:r>
      <w:r w:rsidR="00822559" w:rsidRPr="00B26301">
        <w:rPr>
          <w:rFonts w:ascii="Times New Roman" w:hAnsi="Times New Roman" w:cs="Times New Roman"/>
        </w:rPr>
        <w:t xml:space="preserve">role within </w:t>
      </w:r>
      <w:r w:rsidR="00EB224F">
        <w:rPr>
          <w:rFonts w:ascii="Times New Roman" w:hAnsi="Times New Roman" w:cs="Times New Roman"/>
        </w:rPr>
        <w:t>Scotland’s Archaeology Strategy</w:t>
      </w:r>
    </w:p>
    <w:p w:rsidR="00822559" w:rsidRPr="00B26301" w:rsidRDefault="00822559" w:rsidP="00B26301">
      <w:pPr>
        <w:rPr>
          <w:rFonts w:ascii="Times New Roman" w:hAnsi="Times New Roman" w:cs="Times New Roman"/>
        </w:rPr>
      </w:pPr>
    </w:p>
    <w:p w:rsidR="00822559" w:rsidRPr="00B26301" w:rsidRDefault="00822559" w:rsidP="00B26301">
      <w:pPr>
        <w:pStyle w:val="Heading1"/>
        <w:contextualSpacing w:val="0"/>
        <w:rPr>
          <w:rFonts w:ascii="Times New Roman" w:hAnsi="Times New Roman" w:cs="Times New Roman"/>
        </w:rPr>
      </w:pPr>
      <w:bookmarkStart w:id="3" w:name="h.4napiwbt5p84" w:colFirst="0" w:colLast="0"/>
      <w:bookmarkEnd w:id="3"/>
      <w:r w:rsidRPr="00B26301">
        <w:rPr>
          <w:rFonts w:ascii="Times New Roman" w:hAnsi="Times New Roman" w:cs="Times New Roman"/>
        </w:rPr>
        <w:t>Responsible to</w:t>
      </w:r>
    </w:p>
    <w:p w:rsidR="00822559" w:rsidRPr="00B26301" w:rsidRDefault="00822559" w:rsidP="00B2630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The post-holder will report to the Director as line manager </w:t>
      </w:r>
    </w:p>
    <w:p w:rsidR="00822559" w:rsidRPr="00B26301" w:rsidRDefault="00822559" w:rsidP="00B2630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The post-holder will report on progress to, and receive guidance from, the project </w:t>
      </w:r>
      <w:r w:rsidR="00B26301">
        <w:rPr>
          <w:rFonts w:ascii="Times New Roman" w:hAnsi="Times New Roman" w:cs="Times New Roman"/>
        </w:rPr>
        <w:t>Advisory</w:t>
      </w:r>
      <w:r w:rsidRPr="00B26301">
        <w:rPr>
          <w:rFonts w:ascii="Times New Roman" w:hAnsi="Times New Roman" w:cs="Times New Roman"/>
        </w:rPr>
        <w:t xml:space="preserve"> Group.</w:t>
      </w:r>
    </w:p>
    <w:p w:rsidR="00822559" w:rsidRDefault="00822559" w:rsidP="00B2630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The post-holder will liaise with the </w:t>
      </w:r>
      <w:r w:rsidR="00472D5E">
        <w:rPr>
          <w:rFonts w:ascii="Times New Roman" w:hAnsi="Times New Roman" w:cs="Times New Roman"/>
        </w:rPr>
        <w:t>Finance Manager</w:t>
      </w:r>
      <w:r w:rsidRPr="00B26301">
        <w:rPr>
          <w:rFonts w:ascii="Times New Roman" w:hAnsi="Times New Roman" w:cs="Times New Roman"/>
        </w:rPr>
        <w:t xml:space="preserve"> with regard to budgetary and financial matters.</w:t>
      </w:r>
    </w:p>
    <w:p w:rsidR="00FA1776" w:rsidRDefault="00FA1776" w:rsidP="00FA1776">
      <w:pPr>
        <w:pStyle w:val="NoSpacing"/>
        <w:ind w:left="720"/>
        <w:rPr>
          <w:rFonts w:ascii="Times New Roman" w:hAnsi="Times New Roman" w:cs="Times New Roman"/>
        </w:rPr>
      </w:pPr>
    </w:p>
    <w:p w:rsidR="00FA1776" w:rsidRPr="00B26301" w:rsidRDefault="00FA1776" w:rsidP="00FA1776">
      <w:pPr>
        <w:pStyle w:val="Heading1"/>
        <w:contextualSpacing w:val="0"/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Responsible </w:t>
      </w:r>
      <w:r>
        <w:rPr>
          <w:rFonts w:ascii="Times New Roman" w:hAnsi="Times New Roman" w:cs="Times New Roman"/>
        </w:rPr>
        <w:t>for</w:t>
      </w:r>
    </w:p>
    <w:p w:rsidR="00FA1776" w:rsidRPr="00FA1776" w:rsidRDefault="00FA1776" w:rsidP="00FA1776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The post-holder </w:t>
      </w:r>
      <w:r>
        <w:rPr>
          <w:rFonts w:ascii="Times New Roman" w:hAnsi="Times New Roman" w:cs="Times New Roman"/>
        </w:rPr>
        <w:t>will line manage the ScARF Museums Project Officer</w:t>
      </w:r>
      <w:r w:rsidRPr="00B26301">
        <w:rPr>
          <w:rFonts w:ascii="Times New Roman" w:hAnsi="Times New Roman" w:cs="Times New Roman"/>
        </w:rPr>
        <w:t xml:space="preserve"> </w:t>
      </w:r>
    </w:p>
    <w:p w:rsidR="00B26301" w:rsidRPr="00B26301" w:rsidRDefault="00B26301" w:rsidP="00B26301">
      <w:pPr>
        <w:pStyle w:val="NoSpacing"/>
        <w:ind w:left="720"/>
        <w:rPr>
          <w:rFonts w:ascii="Times New Roman" w:hAnsi="Times New Roman" w:cs="Times New Roman"/>
        </w:rPr>
      </w:pPr>
    </w:p>
    <w:p w:rsidR="000C08D8" w:rsidRPr="00B26301" w:rsidRDefault="00F72F75">
      <w:pPr>
        <w:pStyle w:val="Heading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</w:t>
      </w:r>
    </w:p>
    <w:p w:rsidR="008855D2" w:rsidRDefault="008855D2" w:rsidP="008855D2">
      <w:pPr>
        <w:pStyle w:val="NoSpacing"/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Manage every aspect of the Scottish Archaeological Research Framework project, from sourcing contributors and content to final publication and marketing, ensuring consistency and high academic standards throughout.  </w:t>
      </w:r>
    </w:p>
    <w:p w:rsidR="00EC38AD" w:rsidRDefault="00EC38AD" w:rsidP="008855D2">
      <w:pPr>
        <w:pStyle w:val="NoSpacing"/>
        <w:rPr>
          <w:rFonts w:ascii="Times New Roman" w:hAnsi="Times New Roman" w:cs="Times New Roman"/>
        </w:rPr>
      </w:pPr>
    </w:p>
    <w:p w:rsidR="008855D2" w:rsidRPr="0085374F" w:rsidRDefault="008855D2" w:rsidP="008855D2">
      <w:pPr>
        <w:pStyle w:val="NoSpacing"/>
        <w:rPr>
          <w:rFonts w:ascii="Times New Roman" w:hAnsi="Times New Roman" w:cs="Times New Roman"/>
          <w:b/>
        </w:rPr>
      </w:pPr>
      <w:r w:rsidRPr="0085374F">
        <w:rPr>
          <w:rFonts w:ascii="Times New Roman" w:hAnsi="Times New Roman" w:cs="Times New Roman"/>
          <w:b/>
        </w:rPr>
        <w:t>General ScARF Duties</w:t>
      </w:r>
    </w:p>
    <w:p w:rsidR="008855D2" w:rsidRPr="0085374F" w:rsidRDefault="0085374F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Communicate with all interested</w:t>
      </w:r>
      <w:r>
        <w:rPr>
          <w:rFonts w:ascii="Times New Roman" w:hAnsi="Times New Roman" w:cs="Times New Roman"/>
        </w:rPr>
        <w:t xml:space="preserve"> parties currently undertaking </w:t>
      </w:r>
      <w:r w:rsidR="0036791B">
        <w:rPr>
          <w:rFonts w:ascii="Times New Roman" w:hAnsi="Times New Roman" w:cs="Times New Roman"/>
        </w:rPr>
        <w:t>archaeological research into</w:t>
      </w:r>
      <w:r>
        <w:rPr>
          <w:rFonts w:ascii="Times New Roman" w:hAnsi="Times New Roman" w:cs="Times New Roman"/>
        </w:rPr>
        <w:t xml:space="preserve"> </w:t>
      </w:r>
      <w:r w:rsidRPr="00B26301">
        <w:rPr>
          <w:rFonts w:ascii="Times New Roman" w:hAnsi="Times New Roman" w:cs="Times New Roman"/>
        </w:rPr>
        <w:t>Scotland</w:t>
      </w:r>
      <w:r w:rsidR="00472D5E">
        <w:rPr>
          <w:rFonts w:ascii="Times New Roman" w:hAnsi="Times New Roman" w:cs="Times New Roman"/>
        </w:rPr>
        <w:t>’s past</w:t>
      </w:r>
      <w:r w:rsidRPr="00B26301">
        <w:rPr>
          <w:rFonts w:ascii="Times New Roman" w:hAnsi="Times New Roman" w:cs="Times New Roman"/>
        </w:rPr>
        <w:t xml:space="preserve"> to obtain the fullest evidence possible for the framework</w:t>
      </w:r>
    </w:p>
    <w:p w:rsidR="00F24F6E" w:rsidRDefault="00F24F6E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as updated as possible on </w:t>
      </w:r>
      <w:r w:rsidRPr="00B26301">
        <w:rPr>
          <w:rFonts w:ascii="Times New Roman" w:hAnsi="Times New Roman" w:cs="Times New Roman"/>
        </w:rPr>
        <w:t xml:space="preserve">the present state of research </w:t>
      </w:r>
      <w:r>
        <w:rPr>
          <w:rFonts w:ascii="Times New Roman" w:hAnsi="Times New Roman" w:cs="Times New Roman"/>
        </w:rPr>
        <w:t xml:space="preserve">related to the existing ScARF </w:t>
      </w:r>
      <w:r w:rsidR="00472D5E">
        <w:rPr>
          <w:rFonts w:ascii="Times New Roman" w:hAnsi="Times New Roman" w:cs="Times New Roman"/>
        </w:rPr>
        <w:t>resources</w:t>
      </w:r>
      <w:r>
        <w:rPr>
          <w:rFonts w:ascii="Times New Roman" w:hAnsi="Times New Roman" w:cs="Times New Roman"/>
        </w:rPr>
        <w:t>, both regional and period based</w:t>
      </w:r>
      <w:r w:rsidRPr="0085374F">
        <w:rPr>
          <w:rFonts w:ascii="Times New Roman" w:hAnsi="Times New Roman" w:cs="Times New Roman"/>
        </w:rPr>
        <w:t xml:space="preserve"> </w:t>
      </w:r>
    </w:p>
    <w:p w:rsidR="008855D2" w:rsidRPr="00B26301" w:rsidRDefault="00477E0C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8855D2" w:rsidRPr="00B26301">
        <w:rPr>
          <w:rFonts w:ascii="Times New Roman" w:hAnsi="Times New Roman" w:cs="Times New Roman"/>
        </w:rPr>
        <w:t xml:space="preserve"> the budget and timelines for the project, </w:t>
      </w:r>
      <w:r>
        <w:rPr>
          <w:rFonts w:ascii="Times New Roman" w:hAnsi="Times New Roman" w:cs="Times New Roman"/>
        </w:rPr>
        <w:t xml:space="preserve">ensuring </w:t>
      </w:r>
      <w:r w:rsidR="008855D2" w:rsidRPr="00B26301">
        <w:rPr>
          <w:rFonts w:ascii="Times New Roman" w:hAnsi="Times New Roman" w:cs="Times New Roman"/>
        </w:rPr>
        <w:t>produc</w:t>
      </w:r>
      <w:r>
        <w:rPr>
          <w:rFonts w:ascii="Times New Roman" w:hAnsi="Times New Roman" w:cs="Times New Roman"/>
        </w:rPr>
        <w:t>t</w:t>
      </w:r>
      <w:r w:rsidR="008855D2" w:rsidRPr="00B263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on of</w:t>
      </w:r>
      <w:r w:rsidR="008855D2" w:rsidRPr="00B26301">
        <w:rPr>
          <w:rFonts w:ascii="Times New Roman" w:hAnsi="Times New Roman" w:cs="Times New Roman"/>
        </w:rPr>
        <w:t xml:space="preserve"> required outputs on time and within budget</w:t>
      </w:r>
    </w:p>
    <w:p w:rsidR="00F24F6E" w:rsidRPr="00B26301" w:rsidRDefault="00E41CAA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regular report</w:t>
      </w:r>
      <w:r w:rsidR="00F24F6E" w:rsidRPr="00B26301">
        <w:rPr>
          <w:rFonts w:ascii="Times New Roman" w:hAnsi="Times New Roman" w:cs="Times New Roman"/>
        </w:rPr>
        <w:t xml:space="preserve"> for </w:t>
      </w:r>
      <w:r w:rsidR="00F24F6E">
        <w:rPr>
          <w:rFonts w:ascii="Times New Roman" w:hAnsi="Times New Roman" w:cs="Times New Roman"/>
        </w:rPr>
        <w:t>advisory</w:t>
      </w:r>
      <w:r w:rsidR="00F24F6E" w:rsidRPr="00B26301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>, Society and funders</w:t>
      </w:r>
      <w:r w:rsidR="00F24F6E" w:rsidRPr="00B26301">
        <w:rPr>
          <w:rFonts w:ascii="Times New Roman" w:hAnsi="Times New Roman" w:cs="Times New Roman"/>
        </w:rPr>
        <w:t xml:space="preserve">, with a formal written report at the end of each year </w:t>
      </w:r>
    </w:p>
    <w:p w:rsidR="00F24F6E" w:rsidRDefault="00F24F6E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Organise and host seminars/workshops/conferences and meetings as required to promote and communicate the aims and results of the project</w:t>
      </w:r>
    </w:p>
    <w:p w:rsidR="006E3D47" w:rsidRDefault="00AA2FAE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</w:t>
      </w:r>
      <w:r w:rsidR="00140D07">
        <w:rPr>
          <w:rFonts w:ascii="Times New Roman" w:hAnsi="Times New Roman" w:cs="Times New Roman"/>
        </w:rPr>
        <w:t>liaison</w:t>
      </w:r>
      <w:r>
        <w:rPr>
          <w:rFonts w:ascii="Times New Roman" w:hAnsi="Times New Roman" w:cs="Times New Roman"/>
        </w:rPr>
        <w:t xml:space="preserve"> with other organisations undertaking research frameworks, such as Historic England</w:t>
      </w:r>
    </w:p>
    <w:p w:rsidR="00477E0C" w:rsidRDefault="00477E0C" w:rsidP="005D642E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the ScARF website</w:t>
      </w:r>
    </w:p>
    <w:p w:rsidR="006E3D47" w:rsidRPr="006E3D47" w:rsidRDefault="006E3D47" w:rsidP="005D642E">
      <w:pPr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and maintaining</w:t>
      </w:r>
      <w:r w:rsidRPr="006E3D47">
        <w:rPr>
          <w:rFonts w:ascii="Times New Roman" w:hAnsi="Times New Roman" w:cs="Times New Roman"/>
        </w:rPr>
        <w:t xml:space="preserve"> user documentation for the ScARF website</w:t>
      </w:r>
    </w:p>
    <w:p w:rsidR="008855D2" w:rsidRDefault="008855D2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manage the ScARF contributions to the Society website using blog posts and news</w:t>
      </w:r>
    </w:p>
    <w:p w:rsidR="008855D2" w:rsidRDefault="008855D2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 and manage the monthly e-newsletter for the project</w:t>
      </w:r>
    </w:p>
    <w:p w:rsidR="008855D2" w:rsidRPr="00B26301" w:rsidRDefault="008855D2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the quarterly updates on the project for the newsletter of the CIfA Scottish Group </w:t>
      </w:r>
    </w:p>
    <w:p w:rsidR="00F24F6E" w:rsidRPr="00B26301" w:rsidRDefault="00F24F6E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Promote the ScARF project at archaeological events</w:t>
      </w:r>
    </w:p>
    <w:p w:rsidR="00F24F6E" w:rsidRDefault="00F24F6E" w:rsidP="005D642E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the ScARF Twitter feed </w:t>
      </w:r>
    </w:p>
    <w:p w:rsidR="008855D2" w:rsidRPr="00B26301" w:rsidRDefault="008855D2" w:rsidP="008855D2">
      <w:pPr>
        <w:pStyle w:val="NoSpacing"/>
        <w:ind w:left="720"/>
        <w:rPr>
          <w:rFonts w:ascii="Times New Roman" w:hAnsi="Times New Roman" w:cs="Times New Roman"/>
        </w:rPr>
      </w:pPr>
    </w:p>
    <w:p w:rsidR="008855D2" w:rsidRPr="0085374F" w:rsidRDefault="008855D2" w:rsidP="008855D2">
      <w:pPr>
        <w:pStyle w:val="NoSpacing"/>
        <w:rPr>
          <w:rFonts w:ascii="Times New Roman" w:hAnsi="Times New Roman" w:cs="Times New Roman"/>
          <w:b/>
        </w:rPr>
      </w:pPr>
      <w:r w:rsidRPr="0085374F">
        <w:rPr>
          <w:rFonts w:ascii="Times New Roman" w:hAnsi="Times New Roman" w:cs="Times New Roman"/>
          <w:b/>
        </w:rPr>
        <w:t>ScARF Period Panels</w:t>
      </w:r>
    </w:p>
    <w:p w:rsidR="008855D2" w:rsidRDefault="008855D2" w:rsidP="005D642E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 xml:space="preserve">Administer and manage a number of panels of experts to collate evidence and produce statements of research priorities in their specific </w:t>
      </w:r>
      <w:r>
        <w:rPr>
          <w:rFonts w:ascii="Times New Roman" w:hAnsi="Times New Roman" w:cs="Times New Roman"/>
        </w:rPr>
        <w:t xml:space="preserve">period based </w:t>
      </w:r>
      <w:r w:rsidRPr="00B26301">
        <w:rPr>
          <w:rFonts w:ascii="Times New Roman" w:hAnsi="Times New Roman" w:cs="Times New Roman"/>
        </w:rPr>
        <w:t>areas</w:t>
      </w:r>
      <w:r w:rsidRPr="008855D2">
        <w:rPr>
          <w:rFonts w:ascii="Times New Roman" w:hAnsi="Times New Roman" w:cs="Times New Roman"/>
        </w:rPr>
        <w:t xml:space="preserve"> </w:t>
      </w:r>
    </w:p>
    <w:p w:rsidR="008855D2" w:rsidRDefault="008855D2" w:rsidP="005D642E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Copyediting of the final submitted versions of </w:t>
      </w:r>
      <w:r w:rsidR="00AA2FAE">
        <w:rPr>
          <w:rFonts w:ascii="Times New Roman" w:hAnsi="Times New Roman" w:cs="Times New Roman"/>
        </w:rPr>
        <w:t xml:space="preserve">period </w:t>
      </w:r>
      <w:r>
        <w:rPr>
          <w:rFonts w:ascii="Times New Roman" w:hAnsi="Times New Roman" w:cs="Times New Roman"/>
        </w:rPr>
        <w:t>panel report updates</w:t>
      </w:r>
    </w:p>
    <w:p w:rsidR="008855D2" w:rsidRDefault="008855D2" w:rsidP="005D642E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Proofreading</w:t>
      </w:r>
      <w:r w:rsidRPr="0018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final submitted versions of </w:t>
      </w:r>
      <w:r w:rsidR="00AA2FAE">
        <w:rPr>
          <w:rFonts w:ascii="Times New Roman" w:hAnsi="Times New Roman" w:cs="Times New Roman"/>
        </w:rPr>
        <w:t xml:space="preserve">period </w:t>
      </w:r>
      <w:r>
        <w:rPr>
          <w:rFonts w:ascii="Times New Roman" w:hAnsi="Times New Roman" w:cs="Times New Roman"/>
        </w:rPr>
        <w:t>panel report updates</w:t>
      </w:r>
    </w:p>
    <w:p w:rsidR="008855D2" w:rsidRPr="008855D2" w:rsidRDefault="008855D2" w:rsidP="005D642E">
      <w:pPr>
        <w:numPr>
          <w:ilvl w:val="0"/>
          <w:numId w:val="27"/>
        </w:numPr>
        <w:contextualSpacing/>
        <w:rPr>
          <w:rFonts w:ascii="Times New Roman" w:eastAsia="Open Sans" w:hAnsi="Times New Roman" w:cs="Times New Roman"/>
        </w:rPr>
      </w:pPr>
      <w:r w:rsidRPr="00B26301">
        <w:rPr>
          <w:rFonts w:ascii="Times New Roman" w:eastAsia="Open Sans" w:hAnsi="Times New Roman" w:cs="Times New Roman"/>
        </w:rPr>
        <w:t xml:space="preserve">Update social media and other outlets to promote awareness of </w:t>
      </w:r>
      <w:r w:rsidR="00F24F6E">
        <w:rPr>
          <w:rFonts w:ascii="Times New Roman" w:eastAsia="Open Sans" w:hAnsi="Times New Roman" w:cs="Times New Roman"/>
        </w:rPr>
        <w:t>updates to panel reports</w:t>
      </w:r>
    </w:p>
    <w:p w:rsidR="008855D2" w:rsidRDefault="008855D2" w:rsidP="005D642E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Layout of the final submitted versions of panel report updates to create both the PDF version and the online version</w:t>
      </w:r>
    </w:p>
    <w:p w:rsidR="00AA2FAE" w:rsidRDefault="00AA2FAE" w:rsidP="005D642E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the period panels currently on the ScARF website and </w:t>
      </w:r>
      <w:r w:rsidR="00140D07">
        <w:rPr>
          <w:rFonts w:ascii="Times New Roman" w:hAnsi="Times New Roman" w:cs="Times New Roman"/>
        </w:rPr>
        <w:t>liaison</w:t>
      </w:r>
      <w:r>
        <w:rPr>
          <w:rFonts w:ascii="Times New Roman" w:hAnsi="Times New Roman" w:cs="Times New Roman"/>
        </w:rPr>
        <w:t xml:space="preserve"> with the web development team at HES</w:t>
      </w:r>
    </w:p>
    <w:p w:rsidR="008855D2" w:rsidRPr="00B26301" w:rsidRDefault="008855D2" w:rsidP="008855D2">
      <w:pPr>
        <w:pStyle w:val="NoSpacing"/>
        <w:ind w:left="720"/>
        <w:rPr>
          <w:rFonts w:ascii="Times New Roman" w:hAnsi="Times New Roman" w:cs="Times New Roman"/>
        </w:rPr>
      </w:pPr>
    </w:p>
    <w:p w:rsidR="008855D2" w:rsidRPr="0085374F" w:rsidRDefault="008855D2" w:rsidP="008855D2">
      <w:pPr>
        <w:pStyle w:val="NoSpacing"/>
        <w:rPr>
          <w:rFonts w:ascii="Times New Roman" w:hAnsi="Times New Roman" w:cs="Times New Roman"/>
          <w:b/>
        </w:rPr>
      </w:pPr>
      <w:r w:rsidRPr="0085374F">
        <w:rPr>
          <w:rFonts w:ascii="Times New Roman" w:hAnsi="Times New Roman" w:cs="Times New Roman"/>
          <w:b/>
        </w:rPr>
        <w:t>ScARF Regional Research Frameworks</w:t>
      </w:r>
    </w:p>
    <w:p w:rsidR="006E3D47" w:rsidRPr="006E3D47" w:rsidRDefault="008855D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6E3D47">
        <w:rPr>
          <w:rFonts w:ascii="Times New Roman" w:hAnsi="Times New Roman" w:cs="Times New Roman"/>
        </w:rPr>
        <w:t>Respond to queries</w:t>
      </w:r>
      <w:r w:rsidR="00F72F75" w:rsidRPr="006E3D47">
        <w:rPr>
          <w:rFonts w:ascii="Times New Roman" w:hAnsi="Times New Roman" w:cs="Times New Roman"/>
        </w:rPr>
        <w:t xml:space="preserve"> from those wishing to undertake regional work</w:t>
      </w:r>
      <w:r w:rsidR="00714892" w:rsidRPr="006E3D47">
        <w:rPr>
          <w:rFonts w:ascii="Times New Roman" w:hAnsi="Times New Roman" w:cs="Times New Roman"/>
        </w:rPr>
        <w:t xml:space="preserve"> and provide guidance</w:t>
      </w:r>
      <w:r w:rsidR="006E3D47" w:rsidRPr="006E3D47">
        <w:rPr>
          <w:rFonts w:ascii="Times New Roman" w:hAnsi="Times New Roman" w:cs="Times New Roman"/>
        </w:rPr>
        <w:t xml:space="preserve"> and support in best practice for organising research to be included in the frameworks</w:t>
      </w:r>
      <w:r w:rsidR="00714892" w:rsidRPr="006E3D47">
        <w:rPr>
          <w:rFonts w:ascii="Times New Roman" w:hAnsi="Times New Roman" w:cs="Times New Roman"/>
        </w:rPr>
        <w:t>, usually at a very early stage in the process (before proposals are submitted)</w:t>
      </w:r>
    </w:p>
    <w:p w:rsidR="00AA2FAE" w:rsidRPr="00AA2FAE" w:rsidRDefault="0071489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developing funding applications to undertake regional research frameworks</w:t>
      </w:r>
      <w:r w:rsidR="00AA2FAE">
        <w:rPr>
          <w:rFonts w:ascii="Times New Roman" w:hAnsi="Times New Roman" w:cs="Times New Roman"/>
        </w:rPr>
        <w:t xml:space="preserve"> and submit those bids to funders</w:t>
      </w:r>
    </w:p>
    <w:p w:rsidR="00714892" w:rsidRDefault="0071489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F24F6E">
        <w:rPr>
          <w:rFonts w:ascii="Times New Roman" w:hAnsi="Times New Roman" w:cs="Times New Roman"/>
        </w:rPr>
        <w:t xml:space="preserve">Provide guidance on the structure and content of the </w:t>
      </w:r>
      <w:r w:rsidR="00AA2FAE">
        <w:rPr>
          <w:rFonts w:ascii="Times New Roman" w:hAnsi="Times New Roman" w:cs="Times New Roman"/>
        </w:rPr>
        <w:t xml:space="preserve">frameworks </w:t>
      </w:r>
      <w:r w:rsidRPr="00714892">
        <w:rPr>
          <w:rFonts w:ascii="Times New Roman" w:hAnsi="Times New Roman" w:cs="Times New Roman"/>
        </w:rPr>
        <w:t>as they develop</w:t>
      </w:r>
    </w:p>
    <w:p w:rsidR="00AA2FAE" w:rsidRDefault="00AA2FAE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steering or advisory group meetings for each regional framework</w:t>
      </w:r>
      <w:r w:rsidR="00F604FA">
        <w:rPr>
          <w:rFonts w:ascii="Times New Roman" w:hAnsi="Times New Roman" w:cs="Times New Roman"/>
        </w:rPr>
        <w:t xml:space="preserve"> as required</w:t>
      </w:r>
    </w:p>
    <w:p w:rsidR="008855D2" w:rsidRPr="00F24F6E" w:rsidRDefault="008855D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F24F6E">
        <w:rPr>
          <w:rFonts w:ascii="Times New Roman" w:hAnsi="Times New Roman" w:cs="Times New Roman"/>
        </w:rPr>
        <w:t>Manag</w:t>
      </w:r>
      <w:r w:rsidR="00AA2FAE">
        <w:rPr>
          <w:rFonts w:ascii="Times New Roman" w:hAnsi="Times New Roman" w:cs="Times New Roman"/>
        </w:rPr>
        <w:t>e</w:t>
      </w:r>
      <w:r w:rsidRPr="00F24F6E">
        <w:rPr>
          <w:rFonts w:ascii="Times New Roman" w:hAnsi="Times New Roman" w:cs="Times New Roman"/>
        </w:rPr>
        <w:t xml:space="preserve"> editing and production of final panel reports, in conjunction with external editors</w:t>
      </w:r>
      <w:r w:rsidR="00AA2FAE">
        <w:rPr>
          <w:rFonts w:ascii="Times New Roman" w:hAnsi="Times New Roman" w:cs="Times New Roman"/>
        </w:rPr>
        <w:t xml:space="preserve"> or project leads as required</w:t>
      </w:r>
    </w:p>
    <w:p w:rsidR="00F72F75" w:rsidRPr="00F24F6E" w:rsidRDefault="00F72F75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F24F6E">
        <w:rPr>
          <w:rFonts w:ascii="Times New Roman" w:hAnsi="Times New Roman" w:cs="Times New Roman"/>
        </w:rPr>
        <w:t xml:space="preserve">Discuss revisions with authors where necessary </w:t>
      </w:r>
    </w:p>
    <w:p w:rsidR="00F11CCE" w:rsidRPr="00F24F6E" w:rsidRDefault="008855D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F24F6E">
        <w:rPr>
          <w:rFonts w:ascii="Times New Roman" w:hAnsi="Times New Roman" w:cs="Times New Roman"/>
        </w:rPr>
        <w:t xml:space="preserve">Update social media and other outlets to promote awareness of </w:t>
      </w:r>
      <w:r w:rsidR="00714892">
        <w:rPr>
          <w:rFonts w:ascii="Times New Roman" w:hAnsi="Times New Roman" w:cs="Times New Roman"/>
        </w:rPr>
        <w:t xml:space="preserve">new </w:t>
      </w:r>
      <w:r w:rsidR="00AA2FAE">
        <w:rPr>
          <w:rFonts w:ascii="Times New Roman" w:hAnsi="Times New Roman" w:cs="Times New Roman"/>
        </w:rPr>
        <w:t>research frameworks</w:t>
      </w:r>
      <w:r w:rsidR="00F11CCE" w:rsidRPr="00F24F6E">
        <w:rPr>
          <w:rFonts w:ascii="Times New Roman" w:hAnsi="Times New Roman" w:cs="Times New Roman"/>
        </w:rPr>
        <w:t xml:space="preserve"> </w:t>
      </w:r>
    </w:p>
    <w:p w:rsidR="00714892" w:rsidRDefault="00F72F75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on the progress of the regional reports as a whole, updating as regions are completed and started</w:t>
      </w:r>
    </w:p>
    <w:p w:rsidR="00714892" w:rsidRDefault="00714892" w:rsidP="005D642E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to the funders on the progress of current regional research frameworks</w:t>
      </w:r>
    </w:p>
    <w:p w:rsidR="008855D2" w:rsidRPr="008855D2" w:rsidRDefault="008855D2" w:rsidP="008855D2">
      <w:pPr>
        <w:pStyle w:val="ListParagraph"/>
        <w:rPr>
          <w:rFonts w:ascii="Times New Roman" w:eastAsia="Open Sans" w:hAnsi="Times New Roman" w:cs="Times New Roman"/>
        </w:rPr>
      </w:pPr>
    </w:p>
    <w:p w:rsidR="008855D2" w:rsidRPr="0085374F" w:rsidRDefault="008855D2" w:rsidP="008855D2">
      <w:pPr>
        <w:pStyle w:val="NoSpacing"/>
        <w:rPr>
          <w:rFonts w:ascii="Times New Roman" w:hAnsi="Times New Roman" w:cs="Times New Roman"/>
          <w:b/>
        </w:rPr>
      </w:pPr>
      <w:r w:rsidRPr="0085374F">
        <w:rPr>
          <w:rFonts w:ascii="Times New Roman" w:hAnsi="Times New Roman" w:cs="Times New Roman"/>
          <w:b/>
        </w:rPr>
        <w:t xml:space="preserve">ScARF Museums Project </w:t>
      </w:r>
    </w:p>
    <w:p w:rsidR="008855D2" w:rsidRDefault="008855D2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m</w:t>
      </w:r>
      <w:r w:rsidRPr="00B26301">
        <w:rPr>
          <w:rFonts w:ascii="Times New Roman" w:hAnsi="Times New Roman" w:cs="Times New Roman"/>
        </w:rPr>
        <w:t xml:space="preserve">anagement of </w:t>
      </w:r>
      <w:r>
        <w:rPr>
          <w:rFonts w:ascii="Times New Roman" w:hAnsi="Times New Roman" w:cs="Times New Roman"/>
        </w:rPr>
        <w:t>the ScARF Museums Project Officer</w:t>
      </w:r>
    </w:p>
    <w:p w:rsidR="00F24F6E" w:rsidRDefault="00F24F6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Managing the budget for the ScARF Museums Project </w:t>
      </w:r>
    </w:p>
    <w:p w:rsidR="00AA2FAE" w:rsidRDefault="00AA2FA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task lists and work packages for the Museums Project</w:t>
      </w:r>
    </w:p>
    <w:p w:rsidR="00AA2FAE" w:rsidRDefault="00AA2FA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Attending meetings as required to develop the project and </w:t>
      </w:r>
      <w:r w:rsidR="00140D07">
        <w:rPr>
          <w:rFonts w:ascii="Times New Roman" w:hAnsi="Times New Roman" w:cs="Times New Roman"/>
        </w:rPr>
        <w:t>liaise</w:t>
      </w:r>
      <w:r>
        <w:rPr>
          <w:rFonts w:ascii="Times New Roman" w:hAnsi="Times New Roman" w:cs="Times New Roman"/>
        </w:rPr>
        <w:t xml:space="preserve"> with partners</w:t>
      </w:r>
    </w:p>
    <w:p w:rsidR="00AA2FAE" w:rsidRPr="00AA2FAE" w:rsidRDefault="00472D5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 in the creation of</w:t>
      </w:r>
      <w:r w:rsidR="00AA2FAE">
        <w:rPr>
          <w:rFonts w:ascii="Times New Roman" w:hAnsi="Times New Roman" w:cs="Times New Roman"/>
        </w:rPr>
        <w:t xml:space="preserve"> the first versions of the Museum project research frameworks </w:t>
      </w:r>
      <w:r w:rsidR="00EC38AD">
        <w:rPr>
          <w:rFonts w:ascii="Times New Roman" w:hAnsi="Times New Roman" w:cs="Times New Roman"/>
        </w:rPr>
        <w:t>where appropriate</w:t>
      </w:r>
    </w:p>
    <w:p w:rsidR="00AA2FAE" w:rsidRDefault="00AA2FA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Copyediting of the final versions of the Museum project research frameworks </w:t>
      </w:r>
    </w:p>
    <w:p w:rsidR="00AA2FAE" w:rsidRPr="00AA2FAE" w:rsidRDefault="00AA2FAE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Proofreading</w:t>
      </w:r>
      <w:r w:rsidRPr="00182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final versions of the Museum project research frameworks</w:t>
      </w:r>
    </w:p>
    <w:p w:rsidR="00F72F75" w:rsidRDefault="00F72F75" w:rsidP="005D642E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Compiling quarterly reports for the funder (Museums Galleries Scotland) on the progress of the project. </w:t>
      </w:r>
    </w:p>
    <w:p w:rsidR="008855D2" w:rsidRDefault="008855D2" w:rsidP="008855D2">
      <w:pPr>
        <w:pStyle w:val="NoSpacing"/>
        <w:ind w:left="720"/>
        <w:rPr>
          <w:rFonts w:ascii="Times New Roman" w:hAnsi="Times New Roman" w:cs="Times New Roman"/>
        </w:rPr>
      </w:pPr>
    </w:p>
    <w:p w:rsidR="008855D2" w:rsidRPr="0085374F" w:rsidRDefault="008855D2" w:rsidP="008855D2">
      <w:pPr>
        <w:pStyle w:val="NoSpacing"/>
        <w:rPr>
          <w:rFonts w:ascii="Times New Roman" w:hAnsi="Times New Roman" w:cs="Times New Roman"/>
          <w:b/>
        </w:rPr>
      </w:pPr>
      <w:r w:rsidRPr="0085374F">
        <w:rPr>
          <w:rFonts w:ascii="Times New Roman" w:hAnsi="Times New Roman" w:cs="Times New Roman"/>
          <w:b/>
        </w:rPr>
        <w:t>Society Duties</w:t>
      </w:r>
    </w:p>
    <w:p w:rsidR="008855D2" w:rsidRPr="00B26301" w:rsidRDefault="008855D2" w:rsidP="005D642E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Conduct at all times to maintain the high esteem in which the Society is held, and follow the Society code of practice and health and safety procedures</w:t>
      </w:r>
    </w:p>
    <w:p w:rsidR="008855D2" w:rsidRPr="00B26301" w:rsidRDefault="008855D2" w:rsidP="005D642E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B26301">
        <w:rPr>
          <w:rFonts w:ascii="Times New Roman" w:hAnsi="Times New Roman" w:cs="Times New Roman"/>
        </w:rPr>
        <w:t>Undertake such other duties as may reasonably be required from time to time by the Director</w:t>
      </w:r>
    </w:p>
    <w:p w:rsidR="000C08D8" w:rsidRPr="00B26301" w:rsidRDefault="000C08D8" w:rsidP="00141BD6">
      <w:pPr>
        <w:rPr>
          <w:rFonts w:ascii="Times New Roman" w:eastAsia="Open Sans" w:hAnsi="Times New Roman" w:cs="Times New Roman"/>
        </w:rPr>
      </w:pPr>
      <w:bookmarkStart w:id="4" w:name="h.jehojqt798d2" w:colFirst="0" w:colLast="0"/>
      <w:bookmarkStart w:id="5" w:name="h.7e4h5rwu73ra" w:colFirst="0" w:colLast="0"/>
      <w:bookmarkEnd w:id="4"/>
      <w:bookmarkEnd w:id="5"/>
    </w:p>
    <w:sectPr w:rsidR="000C08D8" w:rsidRPr="00B26301" w:rsidSect="00DD1EA4">
      <w:footerReference w:type="default" r:id="rId9"/>
      <w:pgSz w:w="11906" w:h="16838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B1" w:rsidRDefault="00637FB1">
      <w:pPr>
        <w:spacing w:line="240" w:lineRule="auto"/>
      </w:pPr>
      <w:r>
        <w:separator/>
      </w:r>
    </w:p>
  </w:endnote>
  <w:endnote w:type="continuationSeparator" w:id="0">
    <w:p w:rsidR="00637FB1" w:rsidRDefault="00637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8D8" w:rsidRDefault="00DD1EA4">
    <w:pPr>
      <w:jc w:val="right"/>
    </w:pPr>
    <w:r>
      <w:fldChar w:fldCharType="begin"/>
    </w:r>
    <w:r w:rsidR="00F7165A">
      <w:instrText>PAGE</w:instrText>
    </w:r>
    <w:r>
      <w:fldChar w:fldCharType="separate"/>
    </w:r>
    <w:r w:rsidR="00DF02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B1" w:rsidRDefault="00637FB1">
      <w:pPr>
        <w:spacing w:line="240" w:lineRule="auto"/>
      </w:pPr>
      <w:r>
        <w:separator/>
      </w:r>
    </w:p>
  </w:footnote>
  <w:footnote w:type="continuationSeparator" w:id="0">
    <w:p w:rsidR="00637FB1" w:rsidRDefault="00637F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CEC"/>
    <w:multiLevelType w:val="hybridMultilevel"/>
    <w:tmpl w:val="7D68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AAC"/>
    <w:multiLevelType w:val="hybridMultilevel"/>
    <w:tmpl w:val="829E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851"/>
    <w:multiLevelType w:val="hybridMultilevel"/>
    <w:tmpl w:val="7A6E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456"/>
    <w:multiLevelType w:val="multilevel"/>
    <w:tmpl w:val="029420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8103C2"/>
    <w:multiLevelType w:val="hybridMultilevel"/>
    <w:tmpl w:val="39E69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2BBE"/>
    <w:multiLevelType w:val="multilevel"/>
    <w:tmpl w:val="C7F22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E24A76"/>
    <w:multiLevelType w:val="hybridMultilevel"/>
    <w:tmpl w:val="3F7C0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B328A"/>
    <w:multiLevelType w:val="hybridMultilevel"/>
    <w:tmpl w:val="3C20E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58A9"/>
    <w:multiLevelType w:val="multilevel"/>
    <w:tmpl w:val="129890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9E72CD9"/>
    <w:multiLevelType w:val="hybridMultilevel"/>
    <w:tmpl w:val="66FC4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9F7"/>
    <w:multiLevelType w:val="hybridMultilevel"/>
    <w:tmpl w:val="3F26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1196B"/>
    <w:multiLevelType w:val="multilevel"/>
    <w:tmpl w:val="8C062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09855DA"/>
    <w:multiLevelType w:val="hybridMultilevel"/>
    <w:tmpl w:val="CEA0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738A"/>
    <w:multiLevelType w:val="hybridMultilevel"/>
    <w:tmpl w:val="A646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43477"/>
    <w:multiLevelType w:val="hybridMultilevel"/>
    <w:tmpl w:val="0C30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015CC"/>
    <w:multiLevelType w:val="multilevel"/>
    <w:tmpl w:val="CF4C2A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45348E0"/>
    <w:multiLevelType w:val="multilevel"/>
    <w:tmpl w:val="1E58859A"/>
    <w:lvl w:ilvl="0">
      <w:start w:val="1"/>
      <w:numFmt w:val="bullet"/>
      <w:lvlText w:val=""/>
      <w:lvlJc w:val="left"/>
      <w:pPr>
        <w:ind w:left="288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360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6120"/>
      </w:pPr>
      <w:rPr>
        <w:u w:val="none"/>
      </w:rPr>
    </w:lvl>
  </w:abstractNum>
  <w:abstractNum w:abstractNumId="17" w15:restartNumberingAfterBreak="0">
    <w:nsid w:val="58D81525"/>
    <w:multiLevelType w:val="hybridMultilevel"/>
    <w:tmpl w:val="E7C8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22BC4"/>
    <w:multiLevelType w:val="multilevel"/>
    <w:tmpl w:val="7780E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8D190F"/>
    <w:multiLevelType w:val="multilevel"/>
    <w:tmpl w:val="F6C6A0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BBD2F5A"/>
    <w:multiLevelType w:val="multilevel"/>
    <w:tmpl w:val="A8C04B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5C131513"/>
    <w:multiLevelType w:val="hybridMultilevel"/>
    <w:tmpl w:val="6E7E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F22E1"/>
    <w:multiLevelType w:val="hybridMultilevel"/>
    <w:tmpl w:val="8A406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90F"/>
    <w:multiLevelType w:val="hybridMultilevel"/>
    <w:tmpl w:val="7E14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2B5A"/>
    <w:multiLevelType w:val="hybridMultilevel"/>
    <w:tmpl w:val="B43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76E7B"/>
    <w:multiLevelType w:val="hybridMultilevel"/>
    <w:tmpl w:val="50F0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3356C"/>
    <w:multiLevelType w:val="hybridMultilevel"/>
    <w:tmpl w:val="4A62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52CBF"/>
    <w:multiLevelType w:val="hybridMultilevel"/>
    <w:tmpl w:val="BA76B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16FAF"/>
    <w:multiLevelType w:val="hybridMultilevel"/>
    <w:tmpl w:val="B80ADE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41227"/>
    <w:multiLevelType w:val="hybridMultilevel"/>
    <w:tmpl w:val="1B443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26"/>
  </w:num>
  <w:num w:numId="13">
    <w:abstractNumId w:val="28"/>
  </w:num>
  <w:num w:numId="14">
    <w:abstractNumId w:val="21"/>
  </w:num>
  <w:num w:numId="15">
    <w:abstractNumId w:val="24"/>
  </w:num>
  <w:num w:numId="16">
    <w:abstractNumId w:val="9"/>
  </w:num>
  <w:num w:numId="17">
    <w:abstractNumId w:val="12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4"/>
  </w:num>
  <w:num w:numId="23">
    <w:abstractNumId w:val="13"/>
  </w:num>
  <w:num w:numId="24">
    <w:abstractNumId w:val="0"/>
  </w:num>
  <w:num w:numId="25">
    <w:abstractNumId w:val="10"/>
  </w:num>
  <w:num w:numId="26">
    <w:abstractNumId w:val="2"/>
  </w:num>
  <w:num w:numId="27">
    <w:abstractNumId w:val="17"/>
  </w:num>
  <w:num w:numId="28">
    <w:abstractNumId w:val="7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8"/>
    <w:rsid w:val="00070742"/>
    <w:rsid w:val="00093E99"/>
    <w:rsid w:val="000C08D8"/>
    <w:rsid w:val="000C3E70"/>
    <w:rsid w:val="0010025B"/>
    <w:rsid w:val="00140D07"/>
    <w:rsid w:val="00141BD6"/>
    <w:rsid w:val="00182C49"/>
    <w:rsid w:val="00202E7A"/>
    <w:rsid w:val="00235770"/>
    <w:rsid w:val="00251FD6"/>
    <w:rsid w:val="00280F7D"/>
    <w:rsid w:val="002D0194"/>
    <w:rsid w:val="00340353"/>
    <w:rsid w:val="0036791B"/>
    <w:rsid w:val="00371DEF"/>
    <w:rsid w:val="003A2264"/>
    <w:rsid w:val="00472D5E"/>
    <w:rsid w:val="00477E0C"/>
    <w:rsid w:val="004A07B3"/>
    <w:rsid w:val="004C249A"/>
    <w:rsid w:val="005D642E"/>
    <w:rsid w:val="00637FB1"/>
    <w:rsid w:val="00664DF9"/>
    <w:rsid w:val="006A4926"/>
    <w:rsid w:val="006E3D47"/>
    <w:rsid w:val="00714892"/>
    <w:rsid w:val="00822559"/>
    <w:rsid w:val="008444AD"/>
    <w:rsid w:val="0085374F"/>
    <w:rsid w:val="008855D2"/>
    <w:rsid w:val="008A1E4E"/>
    <w:rsid w:val="00900323"/>
    <w:rsid w:val="009104A4"/>
    <w:rsid w:val="009F5265"/>
    <w:rsid w:val="00A313D1"/>
    <w:rsid w:val="00AA2FAE"/>
    <w:rsid w:val="00AD409F"/>
    <w:rsid w:val="00B26301"/>
    <w:rsid w:val="00CD47C9"/>
    <w:rsid w:val="00DD1EA4"/>
    <w:rsid w:val="00DD231D"/>
    <w:rsid w:val="00DF02A9"/>
    <w:rsid w:val="00E26E9D"/>
    <w:rsid w:val="00E3394E"/>
    <w:rsid w:val="00E37296"/>
    <w:rsid w:val="00E4067B"/>
    <w:rsid w:val="00E41CAA"/>
    <w:rsid w:val="00E8047E"/>
    <w:rsid w:val="00EA424A"/>
    <w:rsid w:val="00EB224F"/>
    <w:rsid w:val="00EC38AD"/>
    <w:rsid w:val="00F11CCE"/>
    <w:rsid w:val="00F24F6E"/>
    <w:rsid w:val="00F604FA"/>
    <w:rsid w:val="00F7165A"/>
    <w:rsid w:val="00F72F75"/>
    <w:rsid w:val="00FA1776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3E7D3-701B-47E3-9FEE-4064CFC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1EA4"/>
  </w:style>
  <w:style w:type="paragraph" w:styleId="Heading1">
    <w:name w:val="heading 1"/>
    <w:basedOn w:val="Normal"/>
    <w:next w:val="Normal"/>
    <w:rsid w:val="00DD1EA4"/>
    <w:pPr>
      <w:keepNext/>
      <w:keepLines/>
      <w:contextualSpacing/>
      <w:outlineLvl w:val="0"/>
    </w:pPr>
    <w:rPr>
      <w:rFonts w:ascii="Open Sans" w:eastAsia="Open Sans" w:hAnsi="Open Sans" w:cs="Open Sans"/>
      <w:b/>
    </w:rPr>
  </w:style>
  <w:style w:type="paragraph" w:styleId="Heading2">
    <w:name w:val="heading 2"/>
    <w:basedOn w:val="Normal"/>
    <w:next w:val="Normal"/>
    <w:rsid w:val="00DD1EA4"/>
    <w:pPr>
      <w:keepNext/>
      <w:keepLines/>
      <w:contextualSpacing/>
      <w:outlineLvl w:val="1"/>
    </w:pPr>
    <w:rPr>
      <w:rFonts w:ascii="Open Sans" w:eastAsia="Open Sans" w:hAnsi="Open Sans" w:cs="Open Sans"/>
      <w:b/>
    </w:rPr>
  </w:style>
  <w:style w:type="paragraph" w:styleId="Heading3">
    <w:name w:val="heading 3"/>
    <w:basedOn w:val="Normal"/>
    <w:next w:val="Normal"/>
    <w:rsid w:val="00DD1EA4"/>
    <w:pPr>
      <w:keepNext/>
      <w:keepLines/>
      <w:contextualSpacing/>
      <w:outlineLvl w:val="2"/>
    </w:pPr>
    <w:rPr>
      <w:rFonts w:ascii="Open Sans" w:eastAsia="Open Sans" w:hAnsi="Open Sans" w:cs="Open Sans"/>
      <w:b/>
    </w:rPr>
  </w:style>
  <w:style w:type="paragraph" w:styleId="Heading4">
    <w:name w:val="heading 4"/>
    <w:basedOn w:val="Normal"/>
    <w:next w:val="Normal"/>
    <w:rsid w:val="00DD1EA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D1EA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D1EA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D1EA4"/>
    <w:pPr>
      <w:keepNext/>
      <w:keepLines/>
      <w:contextualSpacing/>
      <w:jc w:val="center"/>
    </w:pPr>
    <w:rPr>
      <w:rFonts w:ascii="Open Sans" w:eastAsia="Open Sans" w:hAnsi="Open Sans" w:cs="Open Sans"/>
      <w:b/>
      <w:sz w:val="36"/>
      <w:szCs w:val="36"/>
    </w:rPr>
  </w:style>
  <w:style w:type="paragraph" w:styleId="Subtitle">
    <w:name w:val="Subtitle"/>
    <w:basedOn w:val="Normal"/>
    <w:next w:val="Normal"/>
    <w:rsid w:val="00DD1EA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47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26301"/>
    <w:pPr>
      <w:ind w:left="720"/>
      <w:contextualSpacing/>
    </w:pPr>
  </w:style>
  <w:style w:type="paragraph" w:styleId="NoSpacing">
    <w:name w:val="No Spacing"/>
    <w:uiPriority w:val="1"/>
    <w:qFormat/>
    <w:rsid w:val="00B263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O'Riordan</dc:creator>
  <cp:lastModifiedBy>Simon Gilmour</cp:lastModifiedBy>
  <cp:revision>15</cp:revision>
  <dcterms:created xsi:type="dcterms:W3CDTF">2018-03-07T15:22:00Z</dcterms:created>
  <dcterms:modified xsi:type="dcterms:W3CDTF">2018-03-16T14:24:00Z</dcterms:modified>
</cp:coreProperties>
</file>